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9409" w14:textId="135E6AFE" w:rsidR="00A95B6C" w:rsidRPr="00557C6D" w:rsidRDefault="00557C6D" w:rsidP="00557C6D">
      <w:pPr>
        <w:spacing w:line="240" w:lineRule="auto"/>
        <w:jc w:val="center"/>
        <w:rPr>
          <w:rFonts w:asciiTheme="majorHAnsi" w:hAnsiTheme="majorHAnsi"/>
          <w:b/>
          <w:bCs/>
          <w:sz w:val="24"/>
          <w:szCs w:val="24"/>
        </w:rPr>
      </w:pPr>
      <w:r w:rsidRPr="00557C6D">
        <w:rPr>
          <w:rFonts w:asciiTheme="majorHAnsi" w:hAnsiTheme="majorHAnsi"/>
          <w:b/>
          <w:bCs/>
          <w:sz w:val="24"/>
          <w:szCs w:val="24"/>
        </w:rPr>
        <w:t>EAST QUOGUE CITIZENS ADVISORY COMMITTEE MEETING (EQ CAC)</w:t>
      </w:r>
    </w:p>
    <w:p w14:paraId="03C4B5E0" w14:textId="7D8D288D" w:rsidR="00557C6D" w:rsidRPr="00557C6D" w:rsidRDefault="00557C6D" w:rsidP="00557C6D">
      <w:pPr>
        <w:spacing w:line="240" w:lineRule="auto"/>
        <w:jc w:val="center"/>
        <w:rPr>
          <w:rFonts w:asciiTheme="majorHAnsi" w:hAnsiTheme="majorHAnsi"/>
          <w:b/>
          <w:bCs/>
          <w:sz w:val="24"/>
          <w:szCs w:val="24"/>
        </w:rPr>
      </w:pPr>
      <w:r w:rsidRPr="00557C6D">
        <w:rPr>
          <w:rFonts w:asciiTheme="majorHAnsi" w:hAnsiTheme="majorHAnsi"/>
          <w:b/>
          <w:bCs/>
          <w:sz w:val="24"/>
          <w:szCs w:val="24"/>
        </w:rPr>
        <w:t>Meeting Minutes</w:t>
      </w:r>
    </w:p>
    <w:p w14:paraId="2AB141BE" w14:textId="67CEF1C1" w:rsidR="00557C6D" w:rsidRPr="00557C6D" w:rsidRDefault="006A2284" w:rsidP="00557C6D">
      <w:pPr>
        <w:spacing w:line="240" w:lineRule="auto"/>
        <w:jc w:val="center"/>
        <w:rPr>
          <w:rFonts w:asciiTheme="majorHAnsi" w:hAnsiTheme="majorHAnsi"/>
          <w:b/>
          <w:bCs/>
          <w:sz w:val="24"/>
          <w:szCs w:val="24"/>
        </w:rPr>
      </w:pPr>
      <w:r>
        <w:rPr>
          <w:rFonts w:asciiTheme="majorHAnsi" w:hAnsiTheme="majorHAnsi"/>
          <w:b/>
          <w:bCs/>
          <w:sz w:val="24"/>
          <w:szCs w:val="24"/>
        </w:rPr>
        <w:t>February 12, 2025</w:t>
      </w:r>
    </w:p>
    <w:p w14:paraId="04350325" w14:textId="554CF403" w:rsidR="00557C6D" w:rsidRDefault="00557C6D" w:rsidP="00557C6D">
      <w:pPr>
        <w:spacing w:line="240" w:lineRule="auto"/>
        <w:jc w:val="center"/>
        <w:rPr>
          <w:rFonts w:asciiTheme="majorHAnsi" w:hAnsiTheme="majorHAnsi"/>
          <w:b/>
          <w:bCs/>
          <w:sz w:val="24"/>
          <w:szCs w:val="24"/>
        </w:rPr>
      </w:pPr>
      <w:r w:rsidRPr="00557C6D">
        <w:rPr>
          <w:rFonts w:asciiTheme="majorHAnsi" w:hAnsiTheme="majorHAnsi"/>
          <w:b/>
          <w:bCs/>
          <w:sz w:val="24"/>
          <w:szCs w:val="24"/>
        </w:rPr>
        <w:t>Bay Avenue Marina Building, 6PM</w:t>
      </w:r>
    </w:p>
    <w:p w14:paraId="4835647A" w14:textId="12CA9DFD" w:rsidR="00557C6D" w:rsidRDefault="00557C6D" w:rsidP="00557C6D">
      <w:pPr>
        <w:jc w:val="center"/>
        <w:rPr>
          <w:rFonts w:asciiTheme="majorHAnsi" w:hAnsiTheme="majorHAnsi"/>
          <w:sz w:val="24"/>
          <w:szCs w:val="24"/>
        </w:rPr>
      </w:pPr>
      <w:r w:rsidRPr="00557C6D">
        <w:rPr>
          <w:rFonts w:asciiTheme="majorHAnsi" w:hAnsiTheme="majorHAnsi"/>
          <w:sz w:val="24"/>
          <w:szCs w:val="24"/>
        </w:rPr>
        <w:t>Cathy Z</w:t>
      </w:r>
      <w:r w:rsidR="00631F30">
        <w:rPr>
          <w:rFonts w:asciiTheme="majorHAnsi" w:hAnsiTheme="majorHAnsi"/>
          <w:sz w:val="24"/>
          <w:szCs w:val="24"/>
        </w:rPr>
        <w:t>a</w:t>
      </w:r>
      <w:r w:rsidRPr="00557C6D">
        <w:rPr>
          <w:rFonts w:asciiTheme="majorHAnsi" w:hAnsiTheme="majorHAnsi"/>
          <w:sz w:val="24"/>
          <w:szCs w:val="24"/>
        </w:rPr>
        <w:t>mbetti, Chair, called the meeting to order.  Cyndi McNamara, the EQ Town Board Liaison, was in attendance</w:t>
      </w:r>
      <w:r w:rsidR="00EF50C2">
        <w:rPr>
          <w:rFonts w:asciiTheme="majorHAnsi" w:hAnsiTheme="majorHAnsi"/>
          <w:sz w:val="24"/>
          <w:szCs w:val="24"/>
        </w:rPr>
        <w:t>.</w:t>
      </w:r>
    </w:p>
    <w:p w14:paraId="6538B536" w14:textId="791ECE3D" w:rsidR="00557C6D" w:rsidRDefault="006A2284" w:rsidP="00557C6D">
      <w:pPr>
        <w:pStyle w:val="ListParagraph"/>
        <w:numPr>
          <w:ilvl w:val="0"/>
          <w:numId w:val="1"/>
        </w:numPr>
        <w:rPr>
          <w:rFonts w:asciiTheme="majorHAnsi" w:hAnsiTheme="majorHAnsi"/>
          <w:sz w:val="24"/>
          <w:szCs w:val="24"/>
        </w:rPr>
      </w:pPr>
      <w:r>
        <w:rPr>
          <w:rFonts w:asciiTheme="majorHAnsi" w:hAnsiTheme="majorHAnsi"/>
          <w:sz w:val="24"/>
          <w:szCs w:val="24"/>
        </w:rPr>
        <w:t xml:space="preserve">Guest Speaker, Kristen Doulos, </w:t>
      </w:r>
      <w:r w:rsidR="00631F30">
        <w:rPr>
          <w:rFonts w:asciiTheme="majorHAnsi" w:hAnsiTheme="majorHAnsi"/>
          <w:sz w:val="24"/>
          <w:szCs w:val="24"/>
        </w:rPr>
        <w:t xml:space="preserve">the </w:t>
      </w:r>
      <w:r>
        <w:rPr>
          <w:rFonts w:asciiTheme="majorHAnsi" w:hAnsiTheme="majorHAnsi"/>
          <w:sz w:val="24"/>
          <w:szCs w:val="24"/>
        </w:rPr>
        <w:t>Southampton Town Parks Director, spoke about Parks</w:t>
      </w:r>
      <w:r w:rsidR="00631F30">
        <w:rPr>
          <w:rFonts w:asciiTheme="majorHAnsi" w:hAnsiTheme="majorHAnsi"/>
          <w:sz w:val="24"/>
          <w:szCs w:val="24"/>
        </w:rPr>
        <w:t xml:space="preserve"> </w:t>
      </w:r>
      <w:r>
        <w:rPr>
          <w:rFonts w:asciiTheme="majorHAnsi" w:hAnsiTheme="majorHAnsi"/>
          <w:sz w:val="24"/>
          <w:szCs w:val="24"/>
        </w:rPr>
        <w:t xml:space="preserve">Districts.  She explained how other Parks Districts within the town work, and how they spend their money.  Ms. Doulos explained the process for allocating Parks District </w:t>
      </w:r>
      <w:r w:rsidR="00297AD5">
        <w:rPr>
          <w:rFonts w:asciiTheme="majorHAnsi" w:hAnsiTheme="majorHAnsi"/>
          <w:sz w:val="24"/>
          <w:szCs w:val="24"/>
        </w:rPr>
        <w:t>funds and</w:t>
      </w:r>
      <w:r>
        <w:rPr>
          <w:rFonts w:asciiTheme="majorHAnsi" w:hAnsiTheme="majorHAnsi"/>
          <w:sz w:val="24"/>
          <w:szCs w:val="24"/>
        </w:rPr>
        <w:t xml:space="preserve"> gave a timeline for when recommendations need to be made.</w:t>
      </w:r>
      <w:r w:rsidR="002F023C">
        <w:rPr>
          <w:rFonts w:asciiTheme="majorHAnsi" w:hAnsiTheme="majorHAnsi"/>
          <w:sz w:val="24"/>
          <w:szCs w:val="24"/>
        </w:rPr>
        <w:t xml:space="preserve">  She also explained that any money collected for the East Quogue Parks District will stay in East Quogue.  Any leftover funds enter a “fund balance” which can only be used in East Quogue.  Ms. Doulos also explained that we would not lose any of our current maintenance provided by the town if we were to create a Parks District.</w:t>
      </w:r>
    </w:p>
    <w:p w14:paraId="53EC1253" w14:textId="77777777" w:rsidR="002F023C" w:rsidRDefault="002F023C" w:rsidP="002F023C">
      <w:pPr>
        <w:pStyle w:val="ListParagraph"/>
        <w:rPr>
          <w:rFonts w:asciiTheme="majorHAnsi" w:hAnsiTheme="majorHAnsi"/>
          <w:sz w:val="24"/>
          <w:szCs w:val="24"/>
        </w:rPr>
      </w:pPr>
    </w:p>
    <w:p w14:paraId="5C12976A" w14:textId="66DB76B7" w:rsidR="002F023C" w:rsidRPr="002F023C" w:rsidRDefault="002F023C" w:rsidP="002F023C">
      <w:pPr>
        <w:pStyle w:val="ListParagraph"/>
        <w:numPr>
          <w:ilvl w:val="0"/>
          <w:numId w:val="1"/>
        </w:numPr>
        <w:rPr>
          <w:rFonts w:asciiTheme="majorHAnsi" w:hAnsiTheme="majorHAnsi"/>
          <w:sz w:val="24"/>
          <w:szCs w:val="24"/>
        </w:rPr>
      </w:pPr>
      <w:r>
        <w:rPr>
          <w:rFonts w:asciiTheme="majorHAnsi" w:hAnsiTheme="majorHAnsi"/>
          <w:sz w:val="24"/>
          <w:szCs w:val="24"/>
        </w:rPr>
        <w:t>Planning and Zoning Issues:</w:t>
      </w:r>
    </w:p>
    <w:p w14:paraId="345BE91C" w14:textId="733DBA78" w:rsidR="00C31576" w:rsidRDefault="00826B48" w:rsidP="00557C6D">
      <w:pPr>
        <w:rPr>
          <w:rFonts w:asciiTheme="majorHAnsi" w:hAnsiTheme="majorHAnsi"/>
          <w:sz w:val="24"/>
          <w:szCs w:val="24"/>
        </w:rPr>
      </w:pPr>
      <w:r>
        <w:rPr>
          <w:rFonts w:asciiTheme="majorHAnsi" w:hAnsiTheme="majorHAnsi"/>
          <w:sz w:val="24"/>
          <w:szCs w:val="24"/>
        </w:rPr>
        <w:t xml:space="preserve">Cathy </w:t>
      </w:r>
      <w:r w:rsidR="00C31576">
        <w:rPr>
          <w:rFonts w:asciiTheme="majorHAnsi" w:hAnsiTheme="majorHAnsi"/>
          <w:sz w:val="24"/>
          <w:szCs w:val="24"/>
        </w:rPr>
        <w:t>Zambetti</w:t>
      </w:r>
      <w:r>
        <w:rPr>
          <w:rFonts w:asciiTheme="majorHAnsi" w:hAnsiTheme="majorHAnsi"/>
          <w:sz w:val="24"/>
          <w:szCs w:val="24"/>
        </w:rPr>
        <w:t xml:space="preserve"> reported that there are no new updates on Serenity Fields or Bridge Petroleum.  </w:t>
      </w:r>
      <w:r w:rsidR="00C31576">
        <w:rPr>
          <w:rFonts w:asciiTheme="majorHAnsi" w:hAnsiTheme="majorHAnsi"/>
          <w:sz w:val="24"/>
          <w:szCs w:val="24"/>
        </w:rPr>
        <w:t xml:space="preserve">Dockers (94 Dune Road Holdings Corp) </w:t>
      </w:r>
      <w:r w:rsidR="002F023C">
        <w:rPr>
          <w:rFonts w:asciiTheme="majorHAnsi" w:hAnsiTheme="majorHAnsi"/>
          <w:sz w:val="24"/>
          <w:szCs w:val="24"/>
        </w:rPr>
        <w:t>is proposing 25 new condos.</w:t>
      </w:r>
    </w:p>
    <w:p w14:paraId="45DB6F05" w14:textId="3EA530F3" w:rsidR="00A04697" w:rsidRDefault="00A04697" w:rsidP="00A04697">
      <w:pPr>
        <w:pStyle w:val="ListParagraph"/>
        <w:numPr>
          <w:ilvl w:val="0"/>
          <w:numId w:val="1"/>
        </w:numPr>
        <w:rPr>
          <w:rFonts w:asciiTheme="majorHAnsi" w:hAnsiTheme="majorHAnsi"/>
          <w:sz w:val="24"/>
          <w:szCs w:val="24"/>
        </w:rPr>
      </w:pPr>
      <w:r>
        <w:rPr>
          <w:rFonts w:asciiTheme="majorHAnsi" w:hAnsiTheme="majorHAnsi"/>
          <w:sz w:val="24"/>
          <w:szCs w:val="24"/>
        </w:rPr>
        <w:t>Main Street Business Updates:</w:t>
      </w:r>
    </w:p>
    <w:p w14:paraId="56C50F91" w14:textId="0B04A243" w:rsidR="00297AD5" w:rsidRDefault="00A04697" w:rsidP="00A04697">
      <w:pPr>
        <w:rPr>
          <w:rFonts w:asciiTheme="majorHAnsi" w:hAnsiTheme="majorHAnsi"/>
          <w:sz w:val="24"/>
          <w:szCs w:val="24"/>
        </w:rPr>
      </w:pPr>
      <w:r>
        <w:rPr>
          <w:rFonts w:asciiTheme="majorHAnsi" w:hAnsiTheme="majorHAnsi"/>
          <w:sz w:val="24"/>
          <w:szCs w:val="24"/>
        </w:rPr>
        <w:t xml:space="preserve">New Moon Café property is </w:t>
      </w:r>
      <w:r w:rsidR="002F023C">
        <w:rPr>
          <w:rFonts w:asciiTheme="majorHAnsi" w:hAnsiTheme="majorHAnsi"/>
          <w:sz w:val="24"/>
          <w:szCs w:val="24"/>
        </w:rPr>
        <w:t>still</w:t>
      </w:r>
      <w:r>
        <w:rPr>
          <w:rFonts w:asciiTheme="majorHAnsi" w:hAnsiTheme="majorHAnsi"/>
          <w:sz w:val="24"/>
          <w:szCs w:val="24"/>
        </w:rPr>
        <w:t xml:space="preserve"> for sale.  </w:t>
      </w:r>
      <w:r w:rsidR="00297AD5">
        <w:rPr>
          <w:rFonts w:asciiTheme="majorHAnsi" w:hAnsiTheme="majorHAnsi"/>
          <w:sz w:val="24"/>
          <w:szCs w:val="24"/>
        </w:rPr>
        <w:t xml:space="preserve">The small area in front of the New Moon property where the flagpole is will be appraised for the Town to consider purchasing.  </w:t>
      </w:r>
    </w:p>
    <w:p w14:paraId="20A6872A" w14:textId="51064F59" w:rsidR="00A04697" w:rsidRDefault="002F023C" w:rsidP="00A04697">
      <w:pPr>
        <w:rPr>
          <w:rFonts w:asciiTheme="majorHAnsi" w:hAnsiTheme="majorHAnsi"/>
          <w:sz w:val="24"/>
          <w:szCs w:val="24"/>
        </w:rPr>
      </w:pPr>
      <w:r>
        <w:rPr>
          <w:rFonts w:asciiTheme="majorHAnsi" w:hAnsiTheme="majorHAnsi"/>
          <w:sz w:val="24"/>
          <w:szCs w:val="24"/>
        </w:rPr>
        <w:t xml:space="preserve">The former property where Goldberg’s was </w:t>
      </w:r>
      <w:proofErr w:type="gramStart"/>
      <w:r>
        <w:rPr>
          <w:rFonts w:asciiTheme="majorHAnsi" w:hAnsiTheme="majorHAnsi"/>
          <w:sz w:val="24"/>
          <w:szCs w:val="24"/>
        </w:rPr>
        <w:t>is</w:t>
      </w:r>
      <w:proofErr w:type="gramEnd"/>
      <w:r>
        <w:rPr>
          <w:rFonts w:asciiTheme="majorHAnsi" w:hAnsiTheme="majorHAnsi"/>
          <w:sz w:val="24"/>
          <w:szCs w:val="24"/>
        </w:rPr>
        <w:t xml:space="preserve"> under construction to become a coffee/ice cream shop which will </w:t>
      </w:r>
      <w:r w:rsidR="00297AD5">
        <w:rPr>
          <w:rFonts w:asciiTheme="majorHAnsi" w:hAnsiTheme="majorHAnsi"/>
          <w:sz w:val="24"/>
          <w:szCs w:val="24"/>
        </w:rPr>
        <w:t xml:space="preserve">also </w:t>
      </w:r>
      <w:r>
        <w:rPr>
          <w:rFonts w:asciiTheme="majorHAnsi" w:hAnsiTheme="majorHAnsi"/>
          <w:sz w:val="24"/>
          <w:szCs w:val="24"/>
        </w:rPr>
        <w:t>be owned by Goldberg’s.  No opening date has been announced.</w:t>
      </w:r>
    </w:p>
    <w:p w14:paraId="0291ECA3" w14:textId="5CD9BA56" w:rsidR="00A04697" w:rsidRPr="002F023C" w:rsidRDefault="00A04697" w:rsidP="00A04697">
      <w:pPr>
        <w:pStyle w:val="ListParagraph"/>
        <w:numPr>
          <w:ilvl w:val="0"/>
          <w:numId w:val="1"/>
        </w:numPr>
        <w:rPr>
          <w:rFonts w:asciiTheme="majorHAnsi" w:hAnsiTheme="majorHAnsi"/>
          <w:sz w:val="24"/>
          <w:szCs w:val="24"/>
        </w:rPr>
      </w:pPr>
      <w:r>
        <w:rPr>
          <w:rFonts w:asciiTheme="majorHAnsi" w:hAnsiTheme="majorHAnsi"/>
          <w:sz w:val="24"/>
          <w:szCs w:val="24"/>
        </w:rPr>
        <w:t>Landscaping and Beautification Updates:</w:t>
      </w:r>
    </w:p>
    <w:p w14:paraId="5AA35B7B" w14:textId="3C0DCACA" w:rsidR="00E65473" w:rsidRDefault="00297AD5" w:rsidP="00A04697">
      <w:pPr>
        <w:rPr>
          <w:rFonts w:asciiTheme="majorHAnsi" w:hAnsiTheme="majorHAnsi"/>
          <w:sz w:val="24"/>
          <w:szCs w:val="24"/>
        </w:rPr>
      </w:pPr>
      <w:r>
        <w:rPr>
          <w:rFonts w:asciiTheme="majorHAnsi" w:hAnsiTheme="majorHAnsi"/>
          <w:sz w:val="24"/>
          <w:szCs w:val="24"/>
        </w:rPr>
        <w:t>An additional</w:t>
      </w:r>
      <w:r w:rsidR="002F023C">
        <w:rPr>
          <w:rFonts w:asciiTheme="majorHAnsi" w:hAnsiTheme="majorHAnsi"/>
          <w:sz w:val="24"/>
          <w:szCs w:val="24"/>
        </w:rPr>
        <w:t xml:space="preserve"> discussion about </w:t>
      </w:r>
      <w:r>
        <w:rPr>
          <w:rFonts w:asciiTheme="majorHAnsi" w:hAnsiTheme="majorHAnsi"/>
          <w:sz w:val="24"/>
          <w:szCs w:val="24"/>
        </w:rPr>
        <w:t>the Parks</w:t>
      </w:r>
      <w:r w:rsidR="002F023C">
        <w:rPr>
          <w:rFonts w:asciiTheme="majorHAnsi" w:hAnsiTheme="majorHAnsi"/>
          <w:sz w:val="24"/>
          <w:szCs w:val="24"/>
        </w:rPr>
        <w:t xml:space="preserve"> District took place.  Representatives from the Beautification Committee as well as the Civic Association were in attendance.  The Civic Association will be holding its annual meeting on March 1</w:t>
      </w:r>
      <w:r w:rsidR="002F023C" w:rsidRPr="002F023C">
        <w:rPr>
          <w:rFonts w:asciiTheme="majorHAnsi" w:hAnsiTheme="majorHAnsi"/>
          <w:sz w:val="24"/>
          <w:szCs w:val="24"/>
          <w:vertAlign w:val="superscript"/>
        </w:rPr>
        <w:t>st</w:t>
      </w:r>
      <w:r w:rsidR="002F023C">
        <w:rPr>
          <w:rFonts w:asciiTheme="majorHAnsi" w:hAnsiTheme="majorHAnsi"/>
          <w:sz w:val="24"/>
          <w:szCs w:val="24"/>
        </w:rPr>
        <w:t xml:space="preserve">, </w:t>
      </w:r>
      <w:r>
        <w:rPr>
          <w:rFonts w:asciiTheme="majorHAnsi" w:hAnsiTheme="majorHAnsi"/>
          <w:sz w:val="24"/>
          <w:szCs w:val="24"/>
        </w:rPr>
        <w:t>once that takes place, representatives from the various East Quogue organizations will meet (possible date of March 7, 2025 – waiting for confirmation) to further discuss a Parks District and decide on next steps.</w:t>
      </w:r>
    </w:p>
    <w:p w14:paraId="33A9F52A" w14:textId="714401A2" w:rsidR="00481F86" w:rsidRDefault="00297AD5" w:rsidP="001C51CA">
      <w:pPr>
        <w:rPr>
          <w:rFonts w:asciiTheme="majorHAnsi" w:hAnsiTheme="majorHAnsi"/>
          <w:sz w:val="24"/>
          <w:szCs w:val="24"/>
        </w:rPr>
      </w:pPr>
      <w:r>
        <w:rPr>
          <w:rFonts w:asciiTheme="majorHAnsi" w:hAnsiTheme="majorHAnsi"/>
          <w:sz w:val="24"/>
          <w:szCs w:val="24"/>
        </w:rPr>
        <w:t>The grant for the urns has been increased from $6,500 to $7,000.</w:t>
      </w:r>
    </w:p>
    <w:p w14:paraId="3E17A4D2" w14:textId="77777777" w:rsidR="00297AD5" w:rsidRDefault="00297AD5" w:rsidP="00535A2A">
      <w:pPr>
        <w:ind w:left="360"/>
        <w:rPr>
          <w:rFonts w:asciiTheme="majorHAnsi" w:hAnsiTheme="majorHAnsi"/>
          <w:sz w:val="24"/>
          <w:szCs w:val="24"/>
        </w:rPr>
      </w:pPr>
    </w:p>
    <w:p w14:paraId="378BB5A4" w14:textId="3B90D3BC" w:rsidR="009402B6" w:rsidRPr="00535A2A" w:rsidRDefault="009402B6" w:rsidP="00535A2A">
      <w:pPr>
        <w:ind w:left="360"/>
        <w:rPr>
          <w:rFonts w:asciiTheme="majorHAnsi" w:hAnsiTheme="majorHAnsi"/>
          <w:sz w:val="24"/>
          <w:szCs w:val="24"/>
        </w:rPr>
      </w:pPr>
      <w:r>
        <w:rPr>
          <w:rFonts w:asciiTheme="majorHAnsi" w:hAnsiTheme="majorHAnsi"/>
          <w:sz w:val="24"/>
          <w:szCs w:val="24"/>
        </w:rPr>
        <w:t>The meeting was adjourned at 7:</w:t>
      </w:r>
      <w:r w:rsidR="00297AD5">
        <w:rPr>
          <w:rFonts w:asciiTheme="majorHAnsi" w:hAnsiTheme="majorHAnsi"/>
          <w:sz w:val="24"/>
          <w:szCs w:val="24"/>
        </w:rPr>
        <w:t xml:space="preserve">24 </w:t>
      </w:r>
      <w:r>
        <w:rPr>
          <w:rFonts w:asciiTheme="majorHAnsi" w:hAnsiTheme="majorHAnsi"/>
          <w:sz w:val="24"/>
          <w:szCs w:val="24"/>
        </w:rPr>
        <w:t>pm.</w:t>
      </w:r>
    </w:p>
    <w:sectPr w:rsidR="009402B6" w:rsidRPr="00535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11DBC"/>
    <w:multiLevelType w:val="hybridMultilevel"/>
    <w:tmpl w:val="64CA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85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6D"/>
    <w:rsid w:val="00005161"/>
    <w:rsid w:val="0001574C"/>
    <w:rsid w:val="00082BF3"/>
    <w:rsid w:val="001C51CA"/>
    <w:rsid w:val="002830CC"/>
    <w:rsid w:val="00297AD5"/>
    <w:rsid w:val="002F023C"/>
    <w:rsid w:val="00312F96"/>
    <w:rsid w:val="003174E9"/>
    <w:rsid w:val="00363A5C"/>
    <w:rsid w:val="00367183"/>
    <w:rsid w:val="003F45BF"/>
    <w:rsid w:val="00410B26"/>
    <w:rsid w:val="00457A21"/>
    <w:rsid w:val="00481F86"/>
    <w:rsid w:val="00535A2A"/>
    <w:rsid w:val="00557C6D"/>
    <w:rsid w:val="00631F30"/>
    <w:rsid w:val="006A2284"/>
    <w:rsid w:val="00757A0A"/>
    <w:rsid w:val="007E427A"/>
    <w:rsid w:val="008220DA"/>
    <w:rsid w:val="00826B48"/>
    <w:rsid w:val="008A78FD"/>
    <w:rsid w:val="009402B6"/>
    <w:rsid w:val="009662CE"/>
    <w:rsid w:val="009806E2"/>
    <w:rsid w:val="009A2362"/>
    <w:rsid w:val="00A04697"/>
    <w:rsid w:val="00A82B7F"/>
    <w:rsid w:val="00A95B6C"/>
    <w:rsid w:val="00B00DED"/>
    <w:rsid w:val="00BA70FF"/>
    <w:rsid w:val="00C31576"/>
    <w:rsid w:val="00D833A8"/>
    <w:rsid w:val="00E44D3C"/>
    <w:rsid w:val="00E65473"/>
    <w:rsid w:val="00ED0109"/>
    <w:rsid w:val="00ED2CD0"/>
    <w:rsid w:val="00ED53F1"/>
    <w:rsid w:val="00E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0178"/>
  <w15:chartTrackingRefBased/>
  <w15:docId w15:val="{6226DB2E-20FC-4020-B754-609543C6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6D"/>
    <w:rPr>
      <w:rFonts w:eastAsiaTheme="majorEastAsia" w:cstheme="majorBidi"/>
      <w:color w:val="272727" w:themeColor="text1" w:themeTint="D8"/>
    </w:rPr>
  </w:style>
  <w:style w:type="paragraph" w:styleId="Title">
    <w:name w:val="Title"/>
    <w:basedOn w:val="Normal"/>
    <w:next w:val="Normal"/>
    <w:link w:val="TitleChar"/>
    <w:uiPriority w:val="10"/>
    <w:qFormat/>
    <w:rsid w:val="0055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6D"/>
    <w:pPr>
      <w:spacing w:before="160"/>
      <w:jc w:val="center"/>
    </w:pPr>
    <w:rPr>
      <w:i/>
      <w:iCs/>
      <w:color w:val="404040" w:themeColor="text1" w:themeTint="BF"/>
    </w:rPr>
  </w:style>
  <w:style w:type="character" w:customStyle="1" w:styleId="QuoteChar">
    <w:name w:val="Quote Char"/>
    <w:basedOn w:val="DefaultParagraphFont"/>
    <w:link w:val="Quote"/>
    <w:uiPriority w:val="29"/>
    <w:rsid w:val="00557C6D"/>
    <w:rPr>
      <w:i/>
      <w:iCs/>
      <w:color w:val="404040" w:themeColor="text1" w:themeTint="BF"/>
    </w:rPr>
  </w:style>
  <w:style w:type="paragraph" w:styleId="ListParagraph">
    <w:name w:val="List Paragraph"/>
    <w:basedOn w:val="Normal"/>
    <w:uiPriority w:val="34"/>
    <w:qFormat/>
    <w:rsid w:val="00557C6D"/>
    <w:pPr>
      <w:ind w:left="720"/>
      <w:contextualSpacing/>
    </w:pPr>
  </w:style>
  <w:style w:type="character" w:styleId="IntenseEmphasis">
    <w:name w:val="Intense Emphasis"/>
    <w:basedOn w:val="DefaultParagraphFont"/>
    <w:uiPriority w:val="21"/>
    <w:qFormat/>
    <w:rsid w:val="00557C6D"/>
    <w:rPr>
      <w:i/>
      <w:iCs/>
      <w:color w:val="0F4761" w:themeColor="accent1" w:themeShade="BF"/>
    </w:rPr>
  </w:style>
  <w:style w:type="paragraph" w:styleId="IntenseQuote">
    <w:name w:val="Intense Quote"/>
    <w:basedOn w:val="Normal"/>
    <w:next w:val="Normal"/>
    <w:link w:val="IntenseQuoteChar"/>
    <w:uiPriority w:val="30"/>
    <w:qFormat/>
    <w:rsid w:val="0055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6D"/>
    <w:rPr>
      <w:i/>
      <w:iCs/>
      <w:color w:val="0F4761" w:themeColor="accent1" w:themeShade="BF"/>
    </w:rPr>
  </w:style>
  <w:style w:type="character" w:styleId="IntenseReference">
    <w:name w:val="Intense Reference"/>
    <w:basedOn w:val="DefaultParagraphFont"/>
    <w:uiPriority w:val="32"/>
    <w:qFormat/>
    <w:rsid w:val="00557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Grant</dc:creator>
  <cp:keywords/>
  <dc:description/>
  <cp:lastModifiedBy>Jamie  Picone</cp:lastModifiedBy>
  <cp:revision>2</cp:revision>
  <dcterms:created xsi:type="dcterms:W3CDTF">2025-02-22T20:55:00Z</dcterms:created>
  <dcterms:modified xsi:type="dcterms:W3CDTF">2025-02-22T20:55:00Z</dcterms:modified>
</cp:coreProperties>
</file>