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1885" w14:textId="1EE18DDB" w:rsidR="009F1BFC" w:rsidRPr="00EF53AF" w:rsidRDefault="00EF53AF" w:rsidP="00EF53AF">
      <w:pPr>
        <w:pStyle w:val="NoSpacing"/>
        <w:jc w:val="center"/>
        <w:rPr>
          <w:b/>
          <w:bCs/>
          <w:sz w:val="28"/>
          <w:szCs w:val="28"/>
        </w:rPr>
      </w:pPr>
      <w:r w:rsidRPr="00EF53AF">
        <w:rPr>
          <w:b/>
          <w:bCs/>
          <w:sz w:val="28"/>
          <w:szCs w:val="28"/>
        </w:rPr>
        <w:t>EAST QUOGUE CITIZENS ADVISORY COMMITTEE (CAC)</w:t>
      </w:r>
    </w:p>
    <w:p w14:paraId="3377D197" w14:textId="5EBD2A87" w:rsidR="00EF53AF" w:rsidRPr="00EF53AF" w:rsidRDefault="00EF53AF" w:rsidP="00EF53AF">
      <w:pPr>
        <w:pStyle w:val="NoSpacing"/>
        <w:jc w:val="center"/>
        <w:rPr>
          <w:b/>
          <w:bCs/>
          <w:sz w:val="28"/>
          <w:szCs w:val="28"/>
        </w:rPr>
      </w:pPr>
      <w:r w:rsidRPr="00EF53AF">
        <w:rPr>
          <w:b/>
          <w:bCs/>
          <w:sz w:val="28"/>
          <w:szCs w:val="28"/>
        </w:rPr>
        <w:t>AGENDA</w:t>
      </w:r>
    </w:p>
    <w:p w14:paraId="418778B2" w14:textId="522453E5" w:rsidR="00EF53AF" w:rsidRPr="00EF53AF" w:rsidRDefault="00514D34" w:rsidP="00EF53A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</w:t>
      </w:r>
      <w:r w:rsidR="00FD402D">
        <w:rPr>
          <w:b/>
          <w:bCs/>
          <w:sz w:val="28"/>
          <w:szCs w:val="28"/>
        </w:rPr>
        <w:t xml:space="preserve"> 1</w:t>
      </w:r>
      <w:r w:rsidR="00212010">
        <w:rPr>
          <w:b/>
          <w:bCs/>
          <w:sz w:val="28"/>
          <w:szCs w:val="28"/>
        </w:rPr>
        <w:t>2</w:t>
      </w:r>
      <w:r w:rsidR="00EF53AF" w:rsidRPr="00EF53AF">
        <w:rPr>
          <w:b/>
          <w:bCs/>
          <w:sz w:val="28"/>
          <w:szCs w:val="28"/>
        </w:rPr>
        <w:t>, 2025</w:t>
      </w:r>
    </w:p>
    <w:p w14:paraId="7C708B19" w14:textId="5C3FB97D" w:rsidR="00EF53AF" w:rsidRPr="00EF53AF" w:rsidRDefault="00EF53AF" w:rsidP="00EF53AF">
      <w:pPr>
        <w:pStyle w:val="NoSpacing"/>
        <w:jc w:val="center"/>
        <w:rPr>
          <w:b/>
          <w:bCs/>
          <w:sz w:val="28"/>
          <w:szCs w:val="28"/>
        </w:rPr>
      </w:pPr>
      <w:r w:rsidRPr="00EF53AF">
        <w:rPr>
          <w:b/>
          <w:bCs/>
          <w:sz w:val="28"/>
          <w:szCs w:val="28"/>
        </w:rPr>
        <w:t>6PM BAY AVENUE MARINA BUILDING</w:t>
      </w:r>
    </w:p>
    <w:p w14:paraId="29F9A081" w14:textId="77777777" w:rsidR="00EF53AF" w:rsidRDefault="00EF53AF" w:rsidP="00EF53AF">
      <w:pPr>
        <w:pStyle w:val="NoSpacing"/>
        <w:jc w:val="center"/>
        <w:rPr>
          <w:b/>
          <w:bCs/>
          <w:sz w:val="28"/>
          <w:szCs w:val="28"/>
        </w:rPr>
      </w:pPr>
    </w:p>
    <w:p w14:paraId="1A77C71C" w14:textId="77777777" w:rsidR="00EF53AF" w:rsidRPr="00EF53AF" w:rsidRDefault="00EF53AF" w:rsidP="00EF53AF">
      <w:pPr>
        <w:pStyle w:val="NoSpacing"/>
        <w:jc w:val="center"/>
        <w:rPr>
          <w:b/>
          <w:bCs/>
          <w:sz w:val="28"/>
          <w:szCs w:val="28"/>
        </w:rPr>
      </w:pPr>
    </w:p>
    <w:p w14:paraId="5B60F15B" w14:textId="038BA7D1" w:rsidR="00EF53AF" w:rsidRDefault="00EF53AF" w:rsidP="00EF53AF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212010">
        <w:rPr>
          <w:sz w:val="24"/>
          <w:szCs w:val="24"/>
        </w:rPr>
        <w:t>Welcome and Introductions</w:t>
      </w:r>
    </w:p>
    <w:p w14:paraId="616AEA14" w14:textId="77777777" w:rsidR="0061756D" w:rsidRDefault="0061756D" w:rsidP="0061756D">
      <w:pPr>
        <w:pStyle w:val="NoSpacing"/>
        <w:ind w:left="720"/>
        <w:rPr>
          <w:sz w:val="24"/>
          <w:szCs w:val="24"/>
        </w:rPr>
      </w:pPr>
    </w:p>
    <w:p w14:paraId="4F45E3BE" w14:textId="1BD682EC" w:rsidR="0061756D" w:rsidRDefault="0061756D" w:rsidP="0061756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514D34">
        <w:rPr>
          <w:sz w:val="24"/>
          <w:szCs w:val="24"/>
        </w:rPr>
        <w:t>Park District Discussion and Updates</w:t>
      </w:r>
      <w:r w:rsidR="00514D34">
        <w:rPr>
          <w:sz w:val="24"/>
          <w:szCs w:val="24"/>
        </w:rPr>
        <w:t xml:space="preserve"> from recent meetings </w:t>
      </w:r>
    </w:p>
    <w:p w14:paraId="7B940D03" w14:textId="77777777" w:rsidR="00514D34" w:rsidRPr="00514D34" w:rsidRDefault="00514D34" w:rsidP="00514D34">
      <w:pPr>
        <w:pStyle w:val="NoSpacing"/>
        <w:ind w:left="720"/>
        <w:rPr>
          <w:sz w:val="24"/>
          <w:szCs w:val="24"/>
        </w:rPr>
      </w:pPr>
    </w:p>
    <w:p w14:paraId="5D949303" w14:textId="5DA2F2B5" w:rsidR="00EF53AF" w:rsidRPr="00212010" w:rsidRDefault="00EF53AF" w:rsidP="00EF53AF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212010">
        <w:rPr>
          <w:sz w:val="24"/>
          <w:szCs w:val="24"/>
        </w:rPr>
        <w:t>Updates on current proposals before Southampton Town Boards:</w:t>
      </w:r>
    </w:p>
    <w:p w14:paraId="3D1B86CE" w14:textId="6F676B3D" w:rsidR="00EF53AF" w:rsidRPr="00212010" w:rsidRDefault="00EF53AF" w:rsidP="0081428F">
      <w:pPr>
        <w:pStyle w:val="NoSpacing"/>
        <w:ind w:firstLine="720"/>
        <w:rPr>
          <w:sz w:val="24"/>
          <w:szCs w:val="24"/>
        </w:rPr>
      </w:pPr>
      <w:r w:rsidRPr="00212010">
        <w:rPr>
          <w:sz w:val="24"/>
          <w:szCs w:val="24"/>
        </w:rPr>
        <w:t>Serenity Fields, Bridge Petroleum, Dockers</w:t>
      </w:r>
    </w:p>
    <w:p w14:paraId="66D8637F" w14:textId="77777777" w:rsidR="00EF53AF" w:rsidRPr="00212010" w:rsidRDefault="00EF53AF" w:rsidP="00EF53AF">
      <w:pPr>
        <w:pStyle w:val="NoSpacing"/>
        <w:ind w:left="720"/>
        <w:rPr>
          <w:sz w:val="24"/>
          <w:szCs w:val="24"/>
        </w:rPr>
      </w:pPr>
    </w:p>
    <w:p w14:paraId="06A73FD2" w14:textId="0E6BF355" w:rsidR="00EF53AF" w:rsidRPr="00212010" w:rsidRDefault="00EF53AF" w:rsidP="00EF53AF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212010">
        <w:rPr>
          <w:sz w:val="24"/>
          <w:szCs w:val="24"/>
        </w:rPr>
        <w:t>New business</w:t>
      </w:r>
    </w:p>
    <w:p w14:paraId="0D1B047C" w14:textId="77777777" w:rsidR="00EF53AF" w:rsidRPr="00212010" w:rsidRDefault="00EF53AF">
      <w:pPr>
        <w:rPr>
          <w:sz w:val="24"/>
          <w:szCs w:val="24"/>
        </w:rPr>
      </w:pPr>
    </w:p>
    <w:p w14:paraId="3C6937E5" w14:textId="77777777" w:rsidR="00EF53AF" w:rsidRDefault="00EF53AF"/>
    <w:sectPr w:rsidR="00EF5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37A"/>
    <w:multiLevelType w:val="hybridMultilevel"/>
    <w:tmpl w:val="FB707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419C4"/>
    <w:multiLevelType w:val="hybridMultilevel"/>
    <w:tmpl w:val="27902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444471">
    <w:abstractNumId w:val="0"/>
  </w:num>
  <w:num w:numId="2" w16cid:durableId="992639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AF"/>
    <w:rsid w:val="00111954"/>
    <w:rsid w:val="00212010"/>
    <w:rsid w:val="003A52B5"/>
    <w:rsid w:val="00475A27"/>
    <w:rsid w:val="00514D34"/>
    <w:rsid w:val="0061756D"/>
    <w:rsid w:val="008002FC"/>
    <w:rsid w:val="0081428F"/>
    <w:rsid w:val="009F1BFC"/>
    <w:rsid w:val="00B5602B"/>
    <w:rsid w:val="00BC0676"/>
    <w:rsid w:val="00EF53AF"/>
    <w:rsid w:val="00FD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3EBEB"/>
  <w15:chartTrackingRefBased/>
  <w15:docId w15:val="{0C38F83B-E5C2-4AB2-973F-CE34982B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3A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F53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 Picone</dc:creator>
  <cp:keywords/>
  <dc:description/>
  <cp:lastModifiedBy>Jamie  Picone</cp:lastModifiedBy>
  <cp:revision>2</cp:revision>
  <dcterms:created xsi:type="dcterms:W3CDTF">2025-03-09T17:31:00Z</dcterms:created>
  <dcterms:modified xsi:type="dcterms:W3CDTF">2025-03-09T17:31:00Z</dcterms:modified>
</cp:coreProperties>
</file>